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1E5" w:rsidRDefault="003121E5">
      <w:pPr>
        <w:pStyle w:val="berschrift1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Ablauf der BFZ- Arbeit</w:t>
      </w:r>
    </w:p>
    <w:p w:rsidR="003121E5" w:rsidRDefault="003121E5">
      <w:pPr>
        <w:rPr>
          <w:sz w:val="22"/>
          <w:szCs w:val="22"/>
        </w:rPr>
      </w:pPr>
    </w:p>
    <w:p w:rsidR="003121E5" w:rsidRDefault="003121E5">
      <w:pPr>
        <w:numPr>
          <w:ilvl w:val="0"/>
          <w:numId w:val="19"/>
        </w:numPr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kursiv gedruckte Textteile verweisen auf Vordrucke zur Dokumentation/ Information – </w:t>
      </w:r>
    </w:p>
    <w:p w:rsidR="003121E5" w:rsidRDefault="003121E5">
      <w:pPr>
        <w:rPr>
          <w:rFonts w:ascii="Times New Roman" w:hAnsi="Times New Roman"/>
          <w:i/>
          <w:sz w:val="22"/>
          <w:szCs w:val="22"/>
        </w:rPr>
      </w:pPr>
    </w:p>
    <w:p w:rsidR="003121E5" w:rsidRDefault="003121E5">
      <w:pPr>
        <w:pStyle w:val="berschrift2"/>
        <w:pBdr>
          <w:left w:val="single" w:sz="4" w:space="3" w:color="auto"/>
        </w:pBd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Grundsätzlich</w:t>
      </w:r>
    </w:p>
    <w:p w:rsidR="003121E5" w:rsidRDefault="003121E5">
      <w:pPr>
        <w:numPr>
          <w:ilvl w:val="0"/>
          <w:numId w:val="16"/>
        </w:num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num" w:pos="72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Keine Beratung/Förderung ohne </w:t>
      </w:r>
      <w:r>
        <w:rPr>
          <w:rFonts w:ascii="Times New Roman" w:hAnsi="Times New Roman"/>
          <w:i/>
          <w:sz w:val="22"/>
          <w:szCs w:val="22"/>
        </w:rPr>
        <w:t>Antrag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i/>
          <w:sz w:val="22"/>
          <w:szCs w:val="22"/>
        </w:rPr>
        <w:t>auf ambulante Förderung durch ein Beratung- und Förderzentrum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3121E5" w:rsidRDefault="003121E5">
      <w:pPr>
        <w:numPr>
          <w:ilvl w:val="0"/>
          <w:numId w:val="16"/>
        </w:num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num" w:pos="72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Die </w:t>
      </w:r>
      <w:r>
        <w:rPr>
          <w:rFonts w:ascii="Times New Roman" w:hAnsi="Times New Roman"/>
          <w:i/>
          <w:sz w:val="22"/>
          <w:szCs w:val="22"/>
        </w:rPr>
        <w:t xml:space="preserve">Einverständniserklärung der Eltern(Anlage 1) </w:t>
      </w:r>
      <w:r>
        <w:rPr>
          <w:rFonts w:ascii="Times New Roman" w:hAnsi="Times New Roman"/>
          <w:sz w:val="22"/>
          <w:szCs w:val="22"/>
        </w:rPr>
        <w:t>und</w:t>
      </w:r>
      <w:r>
        <w:rPr>
          <w:rFonts w:ascii="Times New Roman" w:hAnsi="Times New Roman"/>
          <w:i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der  </w:t>
      </w:r>
      <w:r>
        <w:rPr>
          <w:rFonts w:ascii="Times New Roman" w:hAnsi="Times New Roman"/>
          <w:i/>
          <w:sz w:val="22"/>
          <w:szCs w:val="22"/>
        </w:rPr>
        <w:t xml:space="preserve">individuelle Förderplan </w:t>
      </w:r>
      <w:r>
        <w:rPr>
          <w:rFonts w:ascii="Times New Roman" w:hAnsi="Times New Roman"/>
          <w:sz w:val="22"/>
          <w:szCs w:val="22"/>
        </w:rPr>
        <w:t xml:space="preserve">sind Bestandteil des Antrags. Die </w:t>
      </w:r>
      <w:r>
        <w:rPr>
          <w:rFonts w:ascii="Times New Roman" w:hAnsi="Times New Roman"/>
          <w:i/>
          <w:sz w:val="22"/>
          <w:szCs w:val="22"/>
        </w:rPr>
        <w:t>Anlage 2</w:t>
      </w:r>
      <w:r>
        <w:rPr>
          <w:rFonts w:ascii="Times New Roman" w:hAnsi="Times New Roman"/>
          <w:sz w:val="22"/>
          <w:szCs w:val="22"/>
        </w:rPr>
        <w:t xml:space="preserve"> kann den individuellen Förderplan ersetzen. </w:t>
      </w:r>
    </w:p>
    <w:p w:rsidR="003121E5" w:rsidRDefault="003121E5">
      <w:pPr>
        <w:numPr>
          <w:ilvl w:val="0"/>
          <w:numId w:val="16"/>
        </w:num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num" w:pos="72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Anträge, die in der allgemeinen Schule direkt einer BFZ- Lehrkraft überreicht wurden, müssen über die Schulleitung des BFZ in die Bearbeitung gegeben werden. </w:t>
      </w:r>
    </w:p>
    <w:p w:rsidR="003121E5" w:rsidRDefault="003121E5">
      <w:pPr>
        <w:numPr>
          <w:ilvl w:val="0"/>
          <w:numId w:val="16"/>
        </w:num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num" w:pos="72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Antrag, Anlage 1(Einverständniserklärung der Eltern) </w:t>
      </w:r>
      <w:r>
        <w:rPr>
          <w:rFonts w:ascii="Times New Roman" w:hAnsi="Times New Roman"/>
          <w:sz w:val="22"/>
          <w:szCs w:val="22"/>
        </w:rPr>
        <w:t xml:space="preserve">und ggf. </w:t>
      </w:r>
      <w:r>
        <w:rPr>
          <w:rFonts w:ascii="Times New Roman" w:hAnsi="Times New Roman"/>
          <w:i/>
          <w:sz w:val="22"/>
          <w:szCs w:val="22"/>
        </w:rPr>
        <w:t xml:space="preserve"> Anlage 2</w:t>
      </w:r>
      <w:r>
        <w:rPr>
          <w:rFonts w:ascii="Times New Roman" w:hAnsi="Times New Roman"/>
          <w:sz w:val="22"/>
          <w:szCs w:val="22"/>
        </w:rPr>
        <w:t xml:space="preserve"> werden von der Antrag stellenden Schule  kopiert und in der Schülerakte abgeheftet.</w:t>
      </w:r>
    </w:p>
    <w:p w:rsidR="003121E5" w:rsidRDefault="003121E5">
      <w:pPr>
        <w:rPr>
          <w:rFonts w:ascii="Times New Roman" w:hAnsi="Times New Roman"/>
          <w:sz w:val="22"/>
          <w:szCs w:val="22"/>
        </w:rPr>
      </w:pPr>
    </w:p>
    <w:p w:rsidR="003121E5" w:rsidRDefault="003121E5">
      <w:pPr>
        <w:rPr>
          <w:rFonts w:ascii="Times New Roman" w:hAnsi="Times New Roman"/>
          <w:sz w:val="22"/>
          <w:szCs w:val="22"/>
        </w:rPr>
      </w:pPr>
    </w:p>
    <w:p w:rsidR="003121E5" w:rsidRDefault="003121E5">
      <w:pPr>
        <w:numPr>
          <w:ilvl w:val="0"/>
          <w:numId w:val="2"/>
        </w:num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Antrag geht beim BFZ ein </w:t>
      </w:r>
    </w:p>
    <w:p w:rsidR="003121E5" w:rsidRDefault="003121E5">
      <w:pPr>
        <w:numPr>
          <w:ilvl w:val="0"/>
          <w:numId w:val="1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Bei ausreichender Vorlage </w:t>
      </w:r>
      <w:r>
        <w:rPr>
          <w:rFonts w:ascii="Times New Roman" w:hAnsi="Times New Roman"/>
          <w:i/>
          <w:sz w:val="22"/>
          <w:szCs w:val="22"/>
        </w:rPr>
        <w:t>(Antrag, Einverständniserklärung der Eltern, individueller Förderplan, ggf. Anlage 2)</w:t>
      </w:r>
      <w:r>
        <w:rPr>
          <w:rFonts w:ascii="Times New Roman" w:hAnsi="Times New Roman"/>
          <w:sz w:val="22"/>
          <w:szCs w:val="22"/>
        </w:rPr>
        <w:t xml:space="preserve"> beginnt die Bearbeitung.</w:t>
      </w:r>
    </w:p>
    <w:p w:rsidR="003121E5" w:rsidRDefault="003121E5">
      <w:pPr>
        <w:numPr>
          <w:ilvl w:val="0"/>
          <w:numId w:val="1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BFZ- Leitung behält eine Kopie des Antrags und vermerkt darauf die zuständige BFZ- Lehrkraft (gibt später die Daten in die  BFZ- Schülerverwaltung ein). </w:t>
      </w:r>
    </w:p>
    <w:p w:rsidR="003121E5" w:rsidRDefault="003121E5">
      <w:pPr>
        <w:numPr>
          <w:ilvl w:val="0"/>
          <w:numId w:val="1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BFZ- Leitung gibt den Originalantrag  und die Anlage an zuständige BFZ- Lehrkraft weiter.</w:t>
      </w:r>
    </w:p>
    <w:p w:rsidR="003121E5" w:rsidRDefault="003121E5">
      <w:pPr>
        <w:numPr>
          <w:ilvl w:val="0"/>
          <w:numId w:val="2"/>
        </w:num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Verteilung der Fälle </w:t>
      </w:r>
    </w:p>
    <w:p w:rsidR="003121E5" w:rsidRDefault="003121E5">
      <w:pPr>
        <w:numPr>
          <w:ilvl w:val="0"/>
          <w:numId w:val="1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nach Schwerpunktschulen der einzelnen BFZ- Lehrkräfte </w:t>
      </w:r>
    </w:p>
    <w:p w:rsidR="003121E5" w:rsidRDefault="003121E5">
      <w:pPr>
        <w:numPr>
          <w:ilvl w:val="0"/>
          <w:numId w:val="1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nach Kapazitäten der Kollegen und Kolleginnen  (bei Überlastung Rücksprache mit Schulleitung)</w:t>
      </w:r>
    </w:p>
    <w:p w:rsidR="003121E5" w:rsidRDefault="003121E5">
      <w:pPr>
        <w:numPr>
          <w:ilvl w:val="0"/>
          <w:numId w:val="2"/>
        </w:num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Erstkontakt</w:t>
      </w:r>
    </w:p>
    <w:p w:rsidR="003121E5" w:rsidRDefault="003121E5">
      <w:pPr>
        <w:numPr>
          <w:ilvl w:val="0"/>
          <w:numId w:val="1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Erstkontakt erfolgt spätestens 2 Wochen nach Eingang des Antrags. Die BFZ- Lehrkraft informiert Schulleitung oder Klassenlehrer/in oder Sekretärin über voraussichtlichen Beginn, Termin für Unterrichtshospitation oder Lehrergespräch.  </w:t>
      </w:r>
    </w:p>
    <w:p w:rsidR="003121E5" w:rsidRDefault="003121E5">
      <w:pPr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Beratung der Antrag stellenden Lehrkraft / der Eltern / des Schülers oder der Schülerin  </w:t>
      </w:r>
    </w:p>
    <w:p w:rsidR="003121E5" w:rsidRDefault="003121E5">
      <w:pPr>
        <w:numPr>
          <w:ilvl w:val="0"/>
          <w:numId w:val="1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Gespräch mit Antrag stellender Lehrkraft zur Auftragsklärung . Eine Kopie des Formulars </w:t>
      </w:r>
      <w:r>
        <w:rPr>
          <w:rFonts w:ascii="Times New Roman" w:hAnsi="Times New Roman"/>
          <w:i/>
          <w:sz w:val="22"/>
          <w:szCs w:val="22"/>
        </w:rPr>
        <w:t>Erstgespräch zur Auftragsklärung</w:t>
      </w:r>
      <w:r>
        <w:rPr>
          <w:rFonts w:ascii="Times New Roman" w:hAnsi="Times New Roman"/>
          <w:sz w:val="22"/>
          <w:szCs w:val="22"/>
        </w:rPr>
        <w:t xml:space="preserve"> verbleibt bei der Antrag stellenden Lehrkraft</w:t>
      </w:r>
    </w:p>
    <w:p w:rsidR="003121E5" w:rsidRDefault="003121E5">
      <w:pPr>
        <w:numPr>
          <w:ilvl w:val="0"/>
          <w:numId w:val="1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Hospitation im Unterricht</w:t>
      </w:r>
    </w:p>
    <w:p w:rsidR="003121E5" w:rsidRDefault="003121E5">
      <w:pPr>
        <w:numPr>
          <w:ilvl w:val="0"/>
          <w:numId w:val="1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Vor Einzeldiagnostik erstes Elterngespräch ( </w:t>
      </w:r>
      <w:r>
        <w:rPr>
          <w:rFonts w:ascii="Times New Roman" w:hAnsi="Times New Roman"/>
          <w:i/>
          <w:sz w:val="22"/>
          <w:szCs w:val="22"/>
        </w:rPr>
        <w:t>Elterninfo</w:t>
      </w:r>
      <w:r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i/>
          <w:sz w:val="22"/>
          <w:szCs w:val="22"/>
        </w:rPr>
        <w:t>Elternfragebogen</w:t>
      </w:r>
      <w:r>
        <w:rPr>
          <w:rFonts w:ascii="Times New Roman" w:hAnsi="Times New Roman"/>
          <w:sz w:val="22"/>
          <w:szCs w:val="22"/>
        </w:rPr>
        <w:t>)</w:t>
      </w:r>
    </w:p>
    <w:p w:rsidR="003121E5" w:rsidRDefault="003121E5">
      <w:pPr>
        <w:numPr>
          <w:ilvl w:val="0"/>
          <w:numId w:val="1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Einzeldiagnostik mit der/dem Schüler/in  und/oder Unterricht begleitende Diagnostik</w:t>
      </w:r>
    </w:p>
    <w:p w:rsidR="003121E5" w:rsidRDefault="003121E5">
      <w:pPr>
        <w:numPr>
          <w:ilvl w:val="0"/>
          <w:numId w:val="1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Informationsaustausch mit Lehrern / Eltern über diagnostische Ergebnisse</w:t>
      </w:r>
    </w:p>
    <w:p w:rsidR="003121E5" w:rsidRDefault="003121E5">
      <w:pPr>
        <w:pStyle w:val="Textkrper-Zeileneinzug"/>
        <w:numPr>
          <w:ilvl w:val="0"/>
          <w:numId w:val="2"/>
        </w:num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Förderung</w:t>
      </w:r>
    </w:p>
    <w:p w:rsidR="003121E5" w:rsidRDefault="003121E5">
      <w:pPr>
        <w:numPr>
          <w:ilvl w:val="0"/>
          <w:numId w:val="1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Erarbeitung eines </w:t>
      </w:r>
      <w:r>
        <w:rPr>
          <w:rFonts w:ascii="Times New Roman" w:hAnsi="Times New Roman"/>
          <w:i/>
          <w:sz w:val="22"/>
          <w:szCs w:val="22"/>
        </w:rPr>
        <w:t>individuellen Förderplans</w:t>
      </w:r>
      <w:r>
        <w:rPr>
          <w:rFonts w:ascii="Times New Roman" w:hAnsi="Times New Roman"/>
          <w:sz w:val="22"/>
          <w:szCs w:val="22"/>
        </w:rPr>
        <w:t xml:space="preserve"> gemeinsam mit Klassenlehrer/in / Fachlehrer/in/ Förderlehrer/in , ggf. Eltern unter Berücksichtigung aller Beteiligten. Der Förderplan ist Bestandteil der Schülerakte. Eine Kopie des Förderplans verbleibt in der Handakte der BFZ- Lehrkraft. </w:t>
      </w:r>
    </w:p>
    <w:p w:rsidR="003121E5" w:rsidRDefault="003121E5">
      <w:pPr>
        <w:numPr>
          <w:ilvl w:val="0"/>
          <w:numId w:val="1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Information der Eltern über Förderplan, ggf.  Dokumentation von Elternvereinbarungen im Förderplan</w:t>
      </w:r>
    </w:p>
    <w:p w:rsidR="003121E5" w:rsidRDefault="003121E5">
      <w:pPr>
        <w:numPr>
          <w:ilvl w:val="0"/>
          <w:numId w:val="1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Förderung auf der Grundlage des Förderplans </w:t>
      </w:r>
    </w:p>
    <w:p w:rsidR="003121E5" w:rsidRDefault="003121E5">
      <w:pPr>
        <w:numPr>
          <w:ilvl w:val="0"/>
          <w:numId w:val="1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Förderung wird gemäß den vereinbarten Zeitabschnitte/Ziele schrittweise beendet. Eine weitere Perspektive muss vorliegen.</w:t>
      </w:r>
    </w:p>
    <w:p w:rsidR="003121E5" w:rsidRDefault="003121E5">
      <w:pPr>
        <w:pStyle w:val="Textkrper-Zeileneinzug"/>
        <w:rPr>
          <w:rFonts w:ascii="Times New Roman" w:hAnsi="Times New Roman" w:cs="Times New Roman"/>
          <w:sz w:val="22"/>
          <w:szCs w:val="22"/>
        </w:rPr>
      </w:pPr>
    </w:p>
    <w:p w:rsidR="003121E5" w:rsidRDefault="003121E5">
      <w:pPr>
        <w:pStyle w:val="Textkrper-Zeileneinzug"/>
        <w:rPr>
          <w:rFonts w:ascii="Times New Roman" w:hAnsi="Times New Roman" w:cs="Times New Roman"/>
          <w:sz w:val="22"/>
          <w:szCs w:val="22"/>
        </w:rPr>
      </w:pPr>
    </w:p>
    <w:p w:rsidR="003121E5" w:rsidRDefault="003121E5">
      <w:pPr>
        <w:pStyle w:val="Textkrper-Zeileneinzug"/>
        <w:numPr>
          <w:ilvl w:val="0"/>
          <w:numId w:val="2"/>
        </w:num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Dokumentation der BFZ- Arbeit</w:t>
      </w:r>
    </w:p>
    <w:p w:rsidR="003121E5" w:rsidRDefault="003121E5">
      <w:pPr>
        <w:numPr>
          <w:ilvl w:val="0"/>
          <w:numId w:val="1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Alle BFZ- Arbeiten einschließlich der ersten Telefonate / persönliche Gespräche/ Hospitationen/Tests werden im </w:t>
      </w:r>
      <w:r>
        <w:rPr>
          <w:rFonts w:ascii="Times New Roman" w:hAnsi="Times New Roman"/>
          <w:i/>
          <w:sz w:val="22"/>
          <w:szCs w:val="22"/>
        </w:rPr>
        <w:t>Beratungs- und Förderprotokoll</w:t>
      </w:r>
      <w:r>
        <w:rPr>
          <w:rFonts w:ascii="Times New Roman" w:hAnsi="Times New Roman"/>
          <w:sz w:val="22"/>
          <w:szCs w:val="22"/>
        </w:rPr>
        <w:t xml:space="preserve"> festgehalten.</w:t>
      </w:r>
    </w:p>
    <w:p w:rsidR="003121E5" w:rsidRDefault="003121E5">
      <w:pPr>
        <w:numPr>
          <w:ilvl w:val="0"/>
          <w:numId w:val="1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Gesprächsergebnisse / Vereinbarungen werden als Ergebnisprotokolle fixiert (</w:t>
      </w:r>
      <w:r>
        <w:rPr>
          <w:rFonts w:ascii="Times New Roman" w:hAnsi="Times New Roman"/>
          <w:i/>
          <w:sz w:val="22"/>
          <w:szCs w:val="22"/>
        </w:rPr>
        <w:t xml:space="preserve">Beratungsgespräch – Ergebnisprotokoll) </w:t>
      </w:r>
      <w:r>
        <w:rPr>
          <w:rFonts w:ascii="Times New Roman" w:hAnsi="Times New Roman"/>
          <w:sz w:val="22"/>
          <w:szCs w:val="22"/>
        </w:rPr>
        <w:t xml:space="preserve">dokumentiert und allen beteiligten Gesprächsteilnehmern ausgehändigt. </w:t>
      </w:r>
    </w:p>
    <w:p w:rsidR="003121E5" w:rsidRDefault="003121E5">
      <w:pPr>
        <w:numPr>
          <w:ilvl w:val="0"/>
          <w:numId w:val="2"/>
        </w:num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Abschluss der Arbeit</w:t>
      </w:r>
    </w:p>
    <w:p w:rsidR="003121E5" w:rsidRDefault="003121E5">
      <w:pPr>
        <w:numPr>
          <w:ilvl w:val="0"/>
          <w:numId w:val="1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Zusammenfassende Dokumentation  im </w:t>
      </w:r>
      <w:r>
        <w:rPr>
          <w:rFonts w:ascii="Times New Roman" w:hAnsi="Times New Roman"/>
          <w:i/>
          <w:sz w:val="22"/>
          <w:szCs w:val="22"/>
        </w:rPr>
        <w:t>Abschlussbericht über ambulante Beratung/ Förderung</w:t>
      </w:r>
    </w:p>
    <w:p w:rsidR="003121E5" w:rsidRDefault="003121E5">
      <w:pPr>
        <w:numPr>
          <w:ilvl w:val="0"/>
          <w:numId w:val="1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Dem Abschlussbericht liegt bei: </w:t>
      </w:r>
    </w:p>
    <w:p w:rsidR="003121E5" w:rsidRDefault="003121E5">
      <w:pPr>
        <w:numPr>
          <w:ilvl w:val="0"/>
          <w:numId w:val="20"/>
        </w:numPr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Antrag mit Anlage 1 (Einverständniserklärung der Eltern), Individueller Förderplan</w:t>
      </w:r>
      <w:r>
        <w:rPr>
          <w:rFonts w:ascii="Times New Roman" w:hAnsi="Times New Roman"/>
          <w:sz w:val="22"/>
          <w:szCs w:val="22"/>
        </w:rPr>
        <w:t>, ggf.</w:t>
      </w:r>
      <w:r>
        <w:rPr>
          <w:rFonts w:ascii="Times New Roman" w:hAnsi="Times New Roman"/>
          <w:i/>
          <w:sz w:val="22"/>
          <w:szCs w:val="22"/>
        </w:rPr>
        <w:t xml:space="preserve"> Anlage 2 </w:t>
      </w:r>
    </w:p>
    <w:p w:rsidR="003121E5" w:rsidRDefault="003121E5">
      <w:pPr>
        <w:numPr>
          <w:ilvl w:val="0"/>
          <w:numId w:val="20"/>
        </w:numPr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Beratungs- und Förderprotokoll</w:t>
      </w:r>
    </w:p>
    <w:p w:rsidR="003121E5" w:rsidRDefault="003121E5">
      <w:pPr>
        <w:numPr>
          <w:ilvl w:val="0"/>
          <w:numId w:val="20"/>
        </w:numPr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Erstgespräch zur Auftragsklärung</w:t>
      </w:r>
    </w:p>
    <w:p w:rsidR="003121E5" w:rsidRDefault="003121E5">
      <w:pPr>
        <w:numPr>
          <w:ilvl w:val="0"/>
          <w:numId w:val="20"/>
        </w:numPr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ggf.</w:t>
      </w:r>
      <w:r>
        <w:rPr>
          <w:rFonts w:ascii="Times New Roman" w:hAnsi="Times New Roman"/>
          <w:i/>
          <w:sz w:val="22"/>
          <w:szCs w:val="22"/>
        </w:rPr>
        <w:t xml:space="preserve"> Elternfragebogen</w:t>
      </w:r>
    </w:p>
    <w:p w:rsidR="003121E5" w:rsidRDefault="003121E5">
      <w:pPr>
        <w:numPr>
          <w:ilvl w:val="0"/>
          <w:numId w:val="20"/>
        </w:numPr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ggf.</w:t>
      </w:r>
      <w:r>
        <w:rPr>
          <w:rFonts w:ascii="Times New Roman" w:hAnsi="Times New Roman"/>
          <w:i/>
          <w:sz w:val="22"/>
          <w:szCs w:val="22"/>
        </w:rPr>
        <w:t xml:space="preserve"> Entbindung von der Schweigepflicht</w:t>
      </w:r>
    </w:p>
    <w:p w:rsidR="003121E5" w:rsidRDefault="003121E5">
      <w:pPr>
        <w:numPr>
          <w:ilvl w:val="0"/>
          <w:numId w:val="20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Diagnostikergebnisse, ggf. Gutachten/Berichte</w:t>
      </w:r>
    </w:p>
    <w:p w:rsidR="003121E5" w:rsidRDefault="003121E5">
      <w:pPr>
        <w:numPr>
          <w:ilvl w:val="0"/>
          <w:numId w:val="20"/>
        </w:numPr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Individueller Förderplan</w:t>
      </w:r>
    </w:p>
    <w:p w:rsidR="003121E5" w:rsidRDefault="003121E5">
      <w:pPr>
        <w:numPr>
          <w:ilvl w:val="0"/>
          <w:numId w:val="20"/>
        </w:numPr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ggf.</w:t>
      </w:r>
      <w:r>
        <w:rPr>
          <w:rFonts w:ascii="Times New Roman" w:hAnsi="Times New Roman"/>
          <w:i/>
          <w:sz w:val="22"/>
          <w:szCs w:val="22"/>
        </w:rPr>
        <w:t xml:space="preserve"> Beratungsgespräch - Ergebnisprotokoll</w:t>
      </w:r>
    </w:p>
    <w:p w:rsidR="003121E5" w:rsidRDefault="003121E5">
      <w:pPr>
        <w:numPr>
          <w:ilvl w:val="0"/>
          <w:numId w:val="1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Abschlussbericht an Schulleitung/ BFZ- Leitung weiterleiten zur Kenntnisnahme / Kontrolle / Abschluss mit Unterschrift </w:t>
      </w:r>
    </w:p>
    <w:p w:rsidR="003121E5" w:rsidRDefault="003121E5">
      <w:pPr>
        <w:numPr>
          <w:ilvl w:val="0"/>
          <w:numId w:val="1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An die allgemeine Schule geht: </w:t>
      </w:r>
    </w:p>
    <w:p w:rsidR="003121E5" w:rsidRDefault="003121E5">
      <w:pPr>
        <w:numPr>
          <w:ilvl w:val="0"/>
          <w:numId w:val="2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Abschlussbericht über ambulante Beratung/ Förderung</w:t>
      </w:r>
      <w:r>
        <w:rPr>
          <w:rFonts w:ascii="Times New Roman" w:hAnsi="Times New Roman"/>
          <w:sz w:val="22"/>
          <w:szCs w:val="22"/>
        </w:rPr>
        <w:t xml:space="preserve">  als Kopie z. Hd. der Schulleitung /Klassenlehrer/in</w:t>
      </w:r>
    </w:p>
    <w:p w:rsidR="003121E5" w:rsidRDefault="003121E5">
      <w:pPr>
        <w:numPr>
          <w:ilvl w:val="0"/>
          <w:numId w:val="2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Information an die Schulleitung der beauftragenden Schule über den Abschluss von ambulanter Förderung als vorbeugende Maßnahme</w:t>
      </w:r>
      <w:r>
        <w:rPr>
          <w:rFonts w:ascii="Times New Roman" w:hAnsi="Times New Roman"/>
          <w:sz w:val="22"/>
          <w:szCs w:val="22"/>
        </w:rPr>
        <w:t xml:space="preserve">  zum Verbleib in der Schülerakte </w:t>
      </w:r>
    </w:p>
    <w:p w:rsidR="003121E5" w:rsidRDefault="003121E5">
      <w:pPr>
        <w:numPr>
          <w:ilvl w:val="0"/>
          <w:numId w:val="1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Wird die BFZ- Beratung/Förderung wegen eines Schulwechsels abgeschlossen, so verbleibt die </w:t>
      </w:r>
      <w:r>
        <w:rPr>
          <w:rFonts w:ascii="Times New Roman" w:hAnsi="Times New Roman"/>
          <w:i/>
          <w:sz w:val="22"/>
          <w:szCs w:val="22"/>
        </w:rPr>
        <w:t>Information an die Schulleitung der aufnehmenden Schule über ambulante Förderung als vorbeugende Maßnahme</w:t>
      </w:r>
      <w:r>
        <w:rPr>
          <w:rFonts w:ascii="Times New Roman" w:hAnsi="Times New Roman"/>
          <w:sz w:val="22"/>
          <w:szCs w:val="22"/>
        </w:rPr>
        <w:t xml:space="preserve"> in der Schülerakte.</w:t>
      </w:r>
    </w:p>
    <w:p w:rsidR="003121E5" w:rsidRDefault="003121E5">
      <w:pPr>
        <w:rPr>
          <w:rFonts w:ascii="Times New Roman" w:hAnsi="Times New Roman"/>
          <w:sz w:val="22"/>
        </w:rPr>
      </w:pPr>
    </w:p>
    <w:p w:rsidR="003121E5" w:rsidRDefault="003121E5">
      <w:pPr>
        <w:rPr>
          <w:rFonts w:ascii="Times New Roman" w:hAnsi="Times New Roman"/>
        </w:rPr>
      </w:pPr>
    </w:p>
    <w:p w:rsidR="003121E5" w:rsidRDefault="003121E5">
      <w:pPr>
        <w:rPr>
          <w:rFonts w:ascii="Times New Roman" w:hAnsi="Times New Roman"/>
          <w:sz w:val="22"/>
        </w:rPr>
      </w:pPr>
    </w:p>
    <w:p w:rsidR="003121E5" w:rsidRDefault="003121E5">
      <w:pPr>
        <w:rPr>
          <w:rFonts w:ascii="Times New Roman" w:hAnsi="Times New Roman"/>
        </w:rPr>
      </w:pPr>
    </w:p>
    <w:sectPr w:rsidR="003121E5" w:rsidSect="00E76E49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73071"/>
    <w:multiLevelType w:val="hybridMultilevel"/>
    <w:tmpl w:val="4CB8A1D6"/>
    <w:lvl w:ilvl="0" w:tplc="0407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>
    <w:nsid w:val="0E6B3EA9"/>
    <w:multiLevelType w:val="hybridMultilevel"/>
    <w:tmpl w:val="5A36472A"/>
    <w:lvl w:ilvl="0" w:tplc="0407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">
    <w:nsid w:val="137527B2"/>
    <w:multiLevelType w:val="hybridMultilevel"/>
    <w:tmpl w:val="3AE6E72A"/>
    <w:lvl w:ilvl="0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6A00E79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8AE784A"/>
    <w:multiLevelType w:val="hybridMultilevel"/>
    <w:tmpl w:val="52922AF2"/>
    <w:lvl w:ilvl="0" w:tplc="6F00EC5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  <w:i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>
    <w:nsid w:val="1D017640"/>
    <w:multiLevelType w:val="hybridMultilevel"/>
    <w:tmpl w:val="A91ABDBE"/>
    <w:lvl w:ilvl="0" w:tplc="0407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14A4F4A"/>
    <w:multiLevelType w:val="hybridMultilevel"/>
    <w:tmpl w:val="2D6A9E0C"/>
    <w:lvl w:ilvl="0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AEE0793"/>
    <w:multiLevelType w:val="multilevel"/>
    <w:tmpl w:val="2E061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EE4CCB"/>
    <w:multiLevelType w:val="hybridMultilevel"/>
    <w:tmpl w:val="A8986CCC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3195F9E"/>
    <w:multiLevelType w:val="multilevel"/>
    <w:tmpl w:val="A91ABDB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5253E96"/>
    <w:multiLevelType w:val="hybridMultilevel"/>
    <w:tmpl w:val="77347430"/>
    <w:lvl w:ilvl="0" w:tplc="0407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>
    <w:nsid w:val="580868FD"/>
    <w:multiLevelType w:val="hybridMultilevel"/>
    <w:tmpl w:val="A4165E9A"/>
    <w:lvl w:ilvl="0" w:tplc="FA2866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538EC1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4B6CAA"/>
    <w:multiLevelType w:val="multilevel"/>
    <w:tmpl w:val="A91ABDBE"/>
    <w:lvl w:ilvl="0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5D637535"/>
    <w:multiLevelType w:val="hybridMultilevel"/>
    <w:tmpl w:val="3752B8B6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61C62B0D"/>
    <w:multiLevelType w:val="hybridMultilevel"/>
    <w:tmpl w:val="853E0938"/>
    <w:lvl w:ilvl="0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65924CF0"/>
    <w:multiLevelType w:val="hybridMultilevel"/>
    <w:tmpl w:val="14764CD0"/>
    <w:lvl w:ilvl="0" w:tplc="0407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5">
    <w:nsid w:val="6E946D68"/>
    <w:multiLevelType w:val="hybridMultilevel"/>
    <w:tmpl w:val="15C80886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72F869F1"/>
    <w:multiLevelType w:val="hybridMultilevel"/>
    <w:tmpl w:val="3F90F69A"/>
    <w:lvl w:ilvl="0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6A00E79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77C76D82"/>
    <w:multiLevelType w:val="hybridMultilevel"/>
    <w:tmpl w:val="3AE6E72A"/>
    <w:lvl w:ilvl="0" w:tplc="6A00E79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79186AA6"/>
    <w:multiLevelType w:val="hybridMultilevel"/>
    <w:tmpl w:val="A91ABDBE"/>
    <w:lvl w:ilvl="0" w:tplc="0407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07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>
    <w:nsid w:val="79B030BE"/>
    <w:multiLevelType w:val="hybridMultilevel"/>
    <w:tmpl w:val="65945CC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FD57465"/>
    <w:multiLevelType w:val="hybridMultilevel"/>
    <w:tmpl w:val="3752B8B6"/>
    <w:lvl w:ilvl="0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0"/>
  </w:num>
  <w:num w:numId="4">
    <w:abstractNumId w:val="12"/>
  </w:num>
  <w:num w:numId="5">
    <w:abstractNumId w:val="7"/>
  </w:num>
  <w:num w:numId="6">
    <w:abstractNumId w:val="16"/>
  </w:num>
  <w:num w:numId="7">
    <w:abstractNumId w:val="2"/>
  </w:num>
  <w:num w:numId="8">
    <w:abstractNumId w:val="17"/>
  </w:num>
  <w:num w:numId="9">
    <w:abstractNumId w:val="9"/>
  </w:num>
  <w:num w:numId="10">
    <w:abstractNumId w:val="13"/>
  </w:num>
  <w:num w:numId="11">
    <w:abstractNumId w:val="18"/>
  </w:num>
  <w:num w:numId="12">
    <w:abstractNumId w:val="5"/>
  </w:num>
  <w:num w:numId="13">
    <w:abstractNumId w:val="6"/>
  </w:num>
  <w:num w:numId="14">
    <w:abstractNumId w:val="15"/>
  </w:num>
  <w:num w:numId="15">
    <w:abstractNumId w:val="8"/>
  </w:num>
  <w:num w:numId="16">
    <w:abstractNumId w:val="19"/>
  </w:num>
  <w:num w:numId="17">
    <w:abstractNumId w:val="11"/>
  </w:num>
  <w:num w:numId="18">
    <w:abstractNumId w:val="0"/>
  </w:num>
  <w:num w:numId="19">
    <w:abstractNumId w:val="3"/>
  </w:num>
  <w:num w:numId="20">
    <w:abstractNumId w:val="14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220"/>
    <w:rsid w:val="003121E5"/>
    <w:rsid w:val="004028E7"/>
    <w:rsid w:val="004633F8"/>
    <w:rsid w:val="009B4220"/>
    <w:rsid w:val="00AA59B0"/>
    <w:rsid w:val="00E7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Comic Sans MS" w:hAnsi="Comic Sans MS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rFonts w:ascii="Arial" w:hAnsi="Arial" w:cs="Arial"/>
      <w:b/>
      <w:bCs/>
    </w:rPr>
  </w:style>
  <w:style w:type="paragraph" w:styleId="berschrift3">
    <w:name w:val="heading 3"/>
    <w:basedOn w:val="Standard"/>
    <w:next w:val="Standard"/>
    <w:qFormat/>
    <w:rsid w:val="004028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-Zeileneinzug">
    <w:name w:val="Body Text Indent"/>
    <w:basedOn w:val="Standard"/>
    <w:pPr>
      <w:ind w:left="1080"/>
    </w:pPr>
    <w:rPr>
      <w:rFonts w:ascii="Arial" w:hAnsi="Arial" w:cs="Arial"/>
    </w:rPr>
  </w:style>
  <w:style w:type="paragraph" w:styleId="Untertitel">
    <w:name w:val="Subtitle"/>
    <w:basedOn w:val="Standard"/>
    <w:qFormat/>
    <w:rsid w:val="004028E7"/>
    <w:pPr>
      <w:jc w:val="center"/>
    </w:pPr>
    <w:rPr>
      <w:rFonts w:ascii="Times New Roman" w:hAnsi="Times New Roman"/>
      <w:sz w:val="28"/>
      <w:szCs w:val="20"/>
    </w:rPr>
  </w:style>
  <w:style w:type="paragraph" w:styleId="Sprechblasentext">
    <w:name w:val="Balloon Text"/>
    <w:basedOn w:val="Standard"/>
    <w:semiHidden/>
    <w:rsid w:val="004028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Comic Sans MS" w:hAnsi="Comic Sans MS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rFonts w:ascii="Arial" w:hAnsi="Arial" w:cs="Arial"/>
      <w:b/>
      <w:bCs/>
    </w:rPr>
  </w:style>
  <w:style w:type="paragraph" w:styleId="berschrift3">
    <w:name w:val="heading 3"/>
    <w:basedOn w:val="Standard"/>
    <w:next w:val="Standard"/>
    <w:qFormat/>
    <w:rsid w:val="004028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-Zeileneinzug">
    <w:name w:val="Body Text Indent"/>
    <w:basedOn w:val="Standard"/>
    <w:pPr>
      <w:ind w:left="1080"/>
    </w:pPr>
    <w:rPr>
      <w:rFonts w:ascii="Arial" w:hAnsi="Arial" w:cs="Arial"/>
    </w:rPr>
  </w:style>
  <w:style w:type="paragraph" w:styleId="Untertitel">
    <w:name w:val="Subtitle"/>
    <w:basedOn w:val="Standard"/>
    <w:qFormat/>
    <w:rsid w:val="004028E7"/>
    <w:pPr>
      <w:jc w:val="center"/>
    </w:pPr>
    <w:rPr>
      <w:rFonts w:ascii="Times New Roman" w:hAnsi="Times New Roman"/>
      <w:sz w:val="28"/>
      <w:szCs w:val="20"/>
    </w:rPr>
  </w:style>
  <w:style w:type="paragraph" w:styleId="Sprechblasentext">
    <w:name w:val="Balloon Text"/>
    <w:basedOn w:val="Standard"/>
    <w:semiHidden/>
    <w:rsid w:val="004028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E%20B%20S\Vorlagen\Ablauf%20der%20BFZ-%20Arbeit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Ablauf der BFZ- Arbeit</Template>
  <TotalTime>0</TotalTime>
  <Pages>2</Pages>
  <Words>562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2007-01-31T09:03:00Z</cp:lastPrinted>
  <dcterms:created xsi:type="dcterms:W3CDTF">2014-06-24T13:56:00Z</dcterms:created>
  <dcterms:modified xsi:type="dcterms:W3CDTF">2014-06-24T13:57:00Z</dcterms:modified>
</cp:coreProperties>
</file>